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218C5D" w14:textId="77777777" w:rsidR="00770017" w:rsidRPr="00651544" w:rsidRDefault="00770017" w:rsidP="00770017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eastAsia="Calibri" w:hAnsi="Trebuchet MS" w:cs="Times New Roman"/>
          <w:szCs w:val="24"/>
          <w:lang w:eastAsia="fr-FR"/>
        </w:rPr>
      </w:pPr>
    </w:p>
    <w:p w14:paraId="22126CD5" w14:textId="01AEC499" w:rsidR="00770017" w:rsidRPr="00651544" w:rsidRDefault="00770017" w:rsidP="00770017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eastAsia="Calibri" w:hAnsi="Trebuchet MS" w:cs="Times New Roman"/>
          <w:b/>
        </w:rPr>
      </w:pPr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Graficul de d</w:t>
      </w:r>
      <w:r>
        <w:rPr>
          <w:rFonts w:ascii="Trebuchet MS" w:eastAsia="Calibri" w:hAnsi="Trebuchet MS" w:cs="Times New Roman"/>
          <w:b/>
          <w:szCs w:val="24"/>
          <w:lang w:eastAsia="fr-FR"/>
        </w:rPr>
        <w:t xml:space="preserve">epunere a cererilor de </w:t>
      </w:r>
      <w:proofErr w:type="spellStart"/>
      <w:r>
        <w:rPr>
          <w:rFonts w:ascii="Trebuchet MS" w:eastAsia="Calibri" w:hAnsi="Trebuchet MS" w:cs="Times New Roman"/>
          <w:b/>
          <w:szCs w:val="24"/>
          <w:lang w:eastAsia="fr-FR"/>
        </w:rPr>
        <w:t>prefinanț</w:t>
      </w:r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are</w:t>
      </w:r>
      <w:proofErr w:type="spellEnd"/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/rambursare a cheltuielilor</w:t>
      </w:r>
      <w:r w:rsidRPr="00651544">
        <w:rPr>
          <w:rFonts w:ascii="Trebuchet MS" w:eastAsia="Calibri" w:hAnsi="Trebuchet MS" w:cs="Times New Roman"/>
          <w:szCs w:val="24"/>
          <w:lang w:eastAsia="fr-FR"/>
        </w:rPr>
        <w:t xml:space="preserve"> (</w:t>
      </w:r>
      <w:r w:rsidRPr="00651544">
        <w:rPr>
          <w:rFonts w:ascii="Trebuchet MS" w:eastAsia="Calibri" w:hAnsi="Trebuchet MS" w:cs="Times New Roman"/>
          <w:i/>
          <w:szCs w:val="24"/>
          <w:lang w:eastAsia="fr-FR"/>
        </w:rPr>
        <w:t>secțiune care va fi completată în format structurat în MySMIS2014, inclusă pentru informare</w:t>
      </w:r>
      <w:r w:rsidRPr="00651544">
        <w:rPr>
          <w:rFonts w:ascii="Trebuchet MS" w:eastAsia="Calibri" w:hAnsi="Trebuchet MS" w:cs="Times New Roman"/>
          <w:szCs w:val="24"/>
          <w:lang w:eastAsia="fr-FR"/>
        </w:rPr>
        <w:t>)</w:t>
      </w:r>
    </w:p>
    <w:p w14:paraId="37E5DED4" w14:textId="77777777" w:rsidR="00770017" w:rsidRPr="00651544" w:rsidRDefault="00770017" w:rsidP="00770017">
      <w:pPr>
        <w:rPr>
          <w:rFonts w:ascii="Trebuchet MS" w:hAnsi="Trebuchet MS"/>
        </w:rPr>
      </w:pPr>
    </w:p>
    <w:p w14:paraId="08A23CC4" w14:textId="77777777" w:rsidR="00770017" w:rsidRPr="00651544" w:rsidRDefault="00770017" w:rsidP="00770017">
      <w:pPr>
        <w:rPr>
          <w:rFonts w:ascii="Trebuchet MS" w:hAnsi="Trebuchet MS"/>
        </w:rPr>
      </w:pPr>
    </w:p>
    <w:p w14:paraId="5301E532" w14:textId="77777777" w:rsidR="00770017" w:rsidRPr="00651544" w:rsidRDefault="00770017" w:rsidP="00770017">
      <w:pPr>
        <w:jc w:val="both"/>
        <w:rPr>
          <w:rFonts w:ascii="Trebuchet MS" w:hAnsi="Trebuchet MS"/>
          <w:i/>
          <w:color w:val="8496B0" w:themeColor="text2" w:themeTint="99"/>
        </w:rPr>
      </w:pPr>
      <w:r w:rsidRPr="00651544">
        <w:rPr>
          <w:rFonts w:ascii="Trebuchet MS" w:hAnsi="Trebuchet MS"/>
        </w:rPr>
        <w:t xml:space="preserve">Data începere proiect: </w:t>
      </w:r>
      <w:r w:rsidRPr="00807CAB">
        <w:rPr>
          <w:rFonts w:ascii="Trebuchet MS" w:hAnsi="Trebuchet MS"/>
          <w:i/>
          <w:color w:val="8496B0" w:themeColor="text2" w:themeTint="99"/>
        </w:rPr>
        <w:t>[</w:t>
      </w:r>
      <w:r w:rsidRPr="00651544">
        <w:rPr>
          <w:rFonts w:ascii="Trebuchet MS" w:hAnsi="Trebuchet MS"/>
          <w:i/>
          <w:color w:val="8496B0" w:themeColor="text2" w:themeTint="99"/>
        </w:rPr>
        <w:t>conform secțiunii "Activită</w:t>
      </w:r>
      <w:r>
        <w:rPr>
          <w:rFonts w:ascii="Trebuchet MS" w:hAnsi="Trebuchet MS"/>
          <w:i/>
          <w:color w:val="8496B0" w:themeColor="text2" w:themeTint="99"/>
        </w:rPr>
        <w:t>ț</w:t>
      </w:r>
      <w:r w:rsidRPr="00651544">
        <w:rPr>
          <w:rFonts w:ascii="Trebuchet MS" w:hAnsi="Trebuchet MS"/>
          <w:i/>
          <w:color w:val="8496B0" w:themeColor="text2" w:themeTint="99"/>
        </w:rPr>
        <w:t>i previzionate" din Cererea</w:t>
      </w:r>
      <w:r>
        <w:rPr>
          <w:rFonts w:ascii="Trebuchet MS" w:hAnsi="Trebuchet MS"/>
          <w:i/>
          <w:color w:val="8496B0" w:themeColor="text2" w:themeTint="99"/>
        </w:rPr>
        <w:t xml:space="preserve"> de finanțare aprobată</w:t>
      </w:r>
      <w:r w:rsidRPr="00651544">
        <w:rPr>
          <w:rFonts w:ascii="Trebuchet MS" w:hAnsi="Trebuchet MS"/>
          <w:i/>
          <w:color w:val="8496B0" w:themeColor="text2" w:themeTint="99"/>
        </w:rPr>
        <w:t xml:space="preserve"> (data de </w:t>
      </w:r>
      <w:r>
        <w:rPr>
          <w:rFonts w:ascii="Trebuchet MS" w:hAnsi="Trebuchet MS"/>
          <w:i/>
          <w:color w:val="8496B0" w:themeColor="text2" w:themeTint="99"/>
        </w:rPr>
        <w:t>începere va fi reprezentată de prima dată</w:t>
      </w:r>
      <w:r w:rsidRPr="00651544">
        <w:rPr>
          <w:rFonts w:ascii="Trebuchet MS" w:hAnsi="Trebuchet MS"/>
          <w:i/>
          <w:color w:val="8496B0" w:themeColor="text2" w:themeTint="99"/>
        </w:rPr>
        <w:t xml:space="preserve"> calendaristic</w:t>
      </w:r>
      <w:r>
        <w:rPr>
          <w:rFonts w:ascii="Trebuchet MS" w:hAnsi="Trebuchet MS"/>
          <w:i/>
          <w:color w:val="8496B0" w:themeColor="text2" w:themeTint="99"/>
        </w:rPr>
        <w:t xml:space="preserve"> menț</w:t>
      </w:r>
      <w:r w:rsidRPr="00651544">
        <w:rPr>
          <w:rFonts w:ascii="Trebuchet MS" w:hAnsi="Trebuchet MS"/>
          <w:i/>
          <w:color w:val="8496B0" w:themeColor="text2" w:themeTint="99"/>
        </w:rPr>
        <w:t>i</w:t>
      </w:r>
      <w:r>
        <w:rPr>
          <w:rFonts w:ascii="Trebuchet MS" w:hAnsi="Trebuchet MS"/>
          <w:i/>
          <w:color w:val="8496B0" w:themeColor="text2" w:themeTint="99"/>
        </w:rPr>
        <w:t>onată ca dată de î</w:t>
      </w:r>
      <w:r w:rsidRPr="00651544">
        <w:rPr>
          <w:rFonts w:ascii="Trebuchet MS" w:hAnsi="Trebuchet MS"/>
          <w:i/>
          <w:color w:val="8496B0" w:themeColor="text2" w:themeTint="99"/>
        </w:rPr>
        <w:t xml:space="preserve">nceput pentru </w:t>
      </w:r>
      <w:r>
        <w:rPr>
          <w:rFonts w:ascii="Trebuchet MS" w:hAnsi="Trebuchet MS"/>
          <w:i/>
          <w:color w:val="8496B0" w:themeColor="text2" w:themeTint="99"/>
        </w:rPr>
        <w:t>activitățile prevă</w:t>
      </w:r>
      <w:r w:rsidRPr="00651544">
        <w:rPr>
          <w:rFonts w:ascii="Trebuchet MS" w:hAnsi="Trebuchet MS"/>
          <w:i/>
          <w:color w:val="8496B0" w:themeColor="text2" w:themeTint="99"/>
        </w:rPr>
        <w:t>zute</w:t>
      </w:r>
      <w:r>
        <w:rPr>
          <w:rFonts w:ascii="Trebuchet MS" w:hAnsi="Trebuchet MS"/>
          <w:i/>
          <w:color w:val="8496B0" w:themeColor="text2" w:themeTint="99"/>
        </w:rPr>
        <w:t>)]</w:t>
      </w:r>
    </w:p>
    <w:p w14:paraId="0AC29FA3" w14:textId="77777777" w:rsidR="00770017" w:rsidRPr="00651544" w:rsidRDefault="00770017" w:rsidP="00770017">
      <w:pPr>
        <w:jc w:val="both"/>
        <w:rPr>
          <w:rFonts w:ascii="Trebuchet MS" w:hAnsi="Trebuchet MS"/>
        </w:rPr>
      </w:pPr>
      <w:r w:rsidRPr="00651544">
        <w:rPr>
          <w:rFonts w:ascii="Trebuchet MS" w:hAnsi="Trebuchet MS"/>
        </w:rPr>
        <w:t>Data încheiere proiect:</w:t>
      </w:r>
      <w:r>
        <w:rPr>
          <w:rFonts w:ascii="Trebuchet MS" w:hAnsi="Trebuchet MS"/>
        </w:rPr>
        <w:t xml:space="preserve"> </w:t>
      </w:r>
      <w:r w:rsidRPr="00807CAB">
        <w:rPr>
          <w:rFonts w:ascii="Trebuchet MS" w:hAnsi="Trebuchet MS"/>
          <w:i/>
          <w:color w:val="8496B0" w:themeColor="text2" w:themeTint="99"/>
        </w:rPr>
        <w:t>[</w:t>
      </w:r>
      <w:r w:rsidRPr="00D2079C">
        <w:rPr>
          <w:rFonts w:ascii="Trebuchet MS" w:hAnsi="Trebuchet MS"/>
          <w:i/>
          <w:color w:val="8496B0" w:themeColor="text2" w:themeTint="99"/>
        </w:rPr>
        <w:t xml:space="preserve">conform secțiunii "Activități previzionate" din Cererea de finanțare aprobată </w:t>
      </w:r>
      <w:r>
        <w:rPr>
          <w:rFonts w:ascii="Trebuchet MS" w:hAnsi="Trebuchet MS"/>
          <w:i/>
          <w:color w:val="8496B0" w:themeColor="text2" w:themeTint="99"/>
        </w:rPr>
        <w:t>(ultima dată calendaristic menționată pentru activitățile prevă</w:t>
      </w:r>
      <w:r w:rsidRPr="00D2079C">
        <w:rPr>
          <w:rFonts w:ascii="Trebuchet MS" w:hAnsi="Trebuchet MS"/>
          <w:i/>
          <w:color w:val="8496B0" w:themeColor="text2" w:themeTint="99"/>
        </w:rPr>
        <w:t>zute</w:t>
      </w:r>
      <w:r>
        <w:rPr>
          <w:rFonts w:ascii="Trebuchet MS" w:hAnsi="Trebuchet MS"/>
          <w:i/>
          <w:color w:val="8496B0" w:themeColor="text2" w:themeTint="99"/>
        </w:rPr>
        <w:t>)]</w:t>
      </w:r>
    </w:p>
    <w:p w14:paraId="6772D5FA" w14:textId="77777777" w:rsidR="00770017" w:rsidRPr="00651544" w:rsidRDefault="00770017" w:rsidP="00770017">
      <w:pPr>
        <w:jc w:val="both"/>
        <w:rPr>
          <w:rFonts w:ascii="Trebuchet MS" w:hAnsi="Trebuchet MS"/>
        </w:rPr>
      </w:pPr>
      <w:r w:rsidRPr="00651544">
        <w:rPr>
          <w:rFonts w:ascii="Trebuchet MS" w:hAnsi="Trebuchet MS"/>
        </w:rPr>
        <w:t xml:space="preserve">Data încheiere efectiva proiect: </w:t>
      </w:r>
      <w:r w:rsidRPr="00807CAB">
        <w:rPr>
          <w:rFonts w:ascii="Trebuchet MS" w:hAnsi="Trebuchet MS"/>
          <w:i/>
          <w:color w:val="8496B0" w:themeColor="text2" w:themeTint="99"/>
        </w:rPr>
        <w:t>[</w:t>
      </w:r>
      <w:r w:rsidRPr="007677A1">
        <w:rPr>
          <w:rFonts w:ascii="Trebuchet MS" w:hAnsi="Trebuchet MS"/>
          <w:i/>
          <w:color w:val="8496B0" w:themeColor="text2" w:themeTint="99"/>
        </w:rPr>
        <w:t>conform secțiunii "Activități previzionate" din Cererea de finanțare aprobată (ultima dată calendaristic menționată pentru activitățile prevăzute)</w:t>
      </w:r>
      <w:r>
        <w:rPr>
          <w:rFonts w:ascii="Trebuchet MS" w:hAnsi="Trebuchet MS"/>
          <w:i/>
          <w:color w:val="8496B0" w:themeColor="text2" w:themeTint="99"/>
        </w:rPr>
        <w:t>]</w:t>
      </w:r>
    </w:p>
    <w:p w14:paraId="3B87C6A4" w14:textId="77777777" w:rsidR="00770017" w:rsidRPr="00651544" w:rsidRDefault="00770017" w:rsidP="00770017">
      <w:pPr>
        <w:rPr>
          <w:rFonts w:ascii="Trebuchet MS" w:hAnsi="Trebuchet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4"/>
        <w:gridCol w:w="2776"/>
        <w:gridCol w:w="3058"/>
        <w:gridCol w:w="2409"/>
      </w:tblGrid>
      <w:tr w:rsidR="00770017" w:rsidRPr="00651544" w14:paraId="08D35394" w14:textId="77777777" w:rsidTr="00186BA7">
        <w:tc>
          <w:tcPr>
            <w:tcW w:w="1244" w:type="dxa"/>
          </w:tcPr>
          <w:p w14:paraId="62DC4DDA" w14:textId="77777777" w:rsidR="00770017" w:rsidRPr="00651544" w:rsidRDefault="00770017" w:rsidP="00186BA7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Nr.</w:t>
            </w:r>
          </w:p>
          <w:p w14:paraId="38A3A0F4" w14:textId="77777777" w:rsidR="00770017" w:rsidRPr="00651544" w:rsidRDefault="00770017" w:rsidP="00186BA7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cererii</w:t>
            </w:r>
          </w:p>
        </w:tc>
        <w:tc>
          <w:tcPr>
            <w:tcW w:w="2776" w:type="dxa"/>
          </w:tcPr>
          <w:p w14:paraId="786274AC" w14:textId="77777777" w:rsidR="00770017" w:rsidRPr="00651544" w:rsidRDefault="00770017" w:rsidP="00186BA7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Tipul Cererii</w:t>
            </w:r>
          </w:p>
        </w:tc>
        <w:tc>
          <w:tcPr>
            <w:tcW w:w="3197" w:type="dxa"/>
          </w:tcPr>
          <w:p w14:paraId="7422E7FD" w14:textId="77777777" w:rsidR="00770017" w:rsidRPr="00651544" w:rsidRDefault="00770017" w:rsidP="00186BA7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Data estimată de transmitere a Cererii către AM</w:t>
            </w:r>
          </w:p>
        </w:tc>
        <w:tc>
          <w:tcPr>
            <w:tcW w:w="2496" w:type="dxa"/>
          </w:tcPr>
          <w:p w14:paraId="7A2AB856" w14:textId="77777777" w:rsidR="00770017" w:rsidRDefault="00770017" w:rsidP="00186BA7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Valoare eligibilă estimată aferentă cererii [LEI]</w:t>
            </w:r>
          </w:p>
          <w:p w14:paraId="53EEBCF1" w14:textId="77777777" w:rsidR="00770017" w:rsidRPr="00651544" w:rsidRDefault="00770017" w:rsidP="00186BA7">
            <w:pPr>
              <w:jc w:val="center"/>
              <w:rPr>
                <w:rFonts w:ascii="Trebuchet MS" w:hAnsi="Trebuchet MS"/>
                <w:b/>
              </w:rPr>
            </w:pPr>
          </w:p>
        </w:tc>
      </w:tr>
      <w:tr w:rsidR="00770017" w:rsidRPr="00651544" w14:paraId="3BABFE86" w14:textId="77777777" w:rsidTr="00186BA7">
        <w:tc>
          <w:tcPr>
            <w:tcW w:w="1244" w:type="dxa"/>
          </w:tcPr>
          <w:p w14:paraId="2E3A0911" w14:textId="77777777" w:rsidR="00770017" w:rsidRPr="00807CAB" w:rsidRDefault="00770017" w:rsidP="00186BA7">
            <w:pPr>
              <w:rPr>
                <w:rFonts w:ascii="Trebuchet MS" w:hAnsi="Trebuchet MS"/>
                <w:i/>
              </w:rPr>
            </w:pPr>
            <w:r w:rsidRPr="00807CAB">
              <w:rPr>
                <w:rFonts w:ascii="Trebuchet MS" w:hAnsi="Trebuchet MS"/>
                <w:i/>
                <w:color w:val="8496B0" w:themeColor="text2" w:themeTint="99"/>
              </w:rPr>
              <w:t>[va fi menționat numărul curent al cererii]</w:t>
            </w:r>
          </w:p>
        </w:tc>
        <w:tc>
          <w:tcPr>
            <w:tcW w:w="2776" w:type="dxa"/>
          </w:tcPr>
          <w:p w14:paraId="037AA2C7" w14:textId="1ED741E8" w:rsidR="00770017" w:rsidRPr="00A12EBC" w:rsidRDefault="00770017" w:rsidP="00186BA7">
            <w:pPr>
              <w:jc w:val="both"/>
              <w:rPr>
                <w:rFonts w:ascii="Trebuchet MS" w:hAnsi="Trebuchet MS"/>
                <w:i/>
              </w:rPr>
            </w:pPr>
            <w:r w:rsidRPr="00A12EBC">
              <w:rPr>
                <w:rFonts w:ascii="Trebuchet MS" w:hAnsi="Trebuchet MS"/>
                <w:i/>
                <w:color w:val="8496B0" w:themeColor="text2" w:themeTint="99"/>
              </w:rPr>
              <w:t>[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va fi menț</w:t>
            </w:r>
            <w:r w:rsidRPr="00A12EBC">
              <w:rPr>
                <w:rFonts w:ascii="Trebuchet MS" w:hAnsi="Trebuchet MS"/>
                <w:i/>
                <w:color w:val="8496B0" w:themeColor="text2" w:themeTint="99"/>
              </w:rPr>
              <w:t>ionat tipul cererii, respectiv rambursare clasic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ă intermediară/rambursare clasică finală</w:t>
            </w:r>
            <w:r w:rsidR="005C0262">
              <w:rPr>
                <w:rFonts w:ascii="Trebuchet MS" w:hAnsi="Trebuchet MS"/>
                <w:i/>
                <w:color w:val="8496B0" w:themeColor="text2" w:themeTint="99"/>
              </w:rPr>
              <w:t xml:space="preserve">/ cerere de </w:t>
            </w:r>
            <w:proofErr w:type="spellStart"/>
            <w:r w:rsidR="005C0262">
              <w:rPr>
                <w:rFonts w:ascii="Trebuchet MS" w:hAnsi="Trebuchet MS"/>
                <w:i/>
                <w:color w:val="8496B0" w:themeColor="text2" w:themeTint="99"/>
              </w:rPr>
              <w:t>prefinantare</w:t>
            </w:r>
            <w:proofErr w:type="spellEnd"/>
            <w:r w:rsidRPr="00A12EBC">
              <w:rPr>
                <w:rFonts w:ascii="Trebuchet MS" w:hAnsi="Trebuchet MS"/>
                <w:i/>
                <w:color w:val="8496B0" w:themeColor="text2" w:themeTint="99"/>
              </w:rPr>
              <w:t>]</w:t>
            </w:r>
          </w:p>
        </w:tc>
        <w:tc>
          <w:tcPr>
            <w:tcW w:w="3197" w:type="dxa"/>
          </w:tcPr>
          <w:p w14:paraId="12C3585B" w14:textId="77777777" w:rsidR="00770017" w:rsidRPr="004779D2" w:rsidRDefault="00770017" w:rsidP="00186BA7">
            <w:pPr>
              <w:jc w:val="both"/>
              <w:rPr>
                <w:rFonts w:ascii="Trebuchet MS" w:hAnsi="Trebuchet MS"/>
                <w:i/>
                <w:color w:val="8496B0" w:themeColor="text2" w:themeTint="99"/>
              </w:rPr>
            </w:pPr>
            <w:r w:rsidRPr="004779D2">
              <w:rPr>
                <w:rFonts w:ascii="Trebuchet MS" w:hAnsi="Trebuchet MS"/>
                <w:i/>
                <w:color w:val="8496B0" w:themeColor="text2" w:themeTint="99"/>
              </w:rPr>
              <w:t>[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î</w:t>
            </w:r>
            <w:r w:rsidRPr="004779D2">
              <w:rPr>
                <w:rFonts w:ascii="Trebuchet MS" w:hAnsi="Trebuchet MS"/>
                <w:i/>
                <w:color w:val="8496B0" w:themeColor="text2" w:themeTint="99"/>
              </w:rPr>
              <w:t>n estimarea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 xml:space="preserve"> datei de transmitere trebuie să aveți în vedere prevederile legale î</w:t>
            </w:r>
            <w:r w:rsidRPr="004779D2">
              <w:rPr>
                <w:rFonts w:ascii="Trebuchet MS" w:hAnsi="Trebuchet MS"/>
                <w:i/>
                <w:color w:val="8496B0" w:themeColor="text2" w:themeTint="99"/>
              </w:rPr>
              <w:t>n vigoare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 xml:space="preserve"> </w:t>
            </w:r>
            <w:r w:rsidRPr="004779D2">
              <w:rPr>
                <w:rFonts w:ascii="Trebuchet MS" w:hAnsi="Trebuchet MS"/>
                <w:i/>
                <w:color w:val="8496B0" w:themeColor="text2" w:themeTint="99"/>
              </w:rPr>
              <w:t>privind solicitarea la rambursare a che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ltuielilor efectuate de instituț</w:t>
            </w:r>
            <w:r w:rsidRPr="004779D2">
              <w:rPr>
                <w:rFonts w:ascii="Trebuchet MS" w:hAnsi="Trebuchet MS"/>
                <w:i/>
                <w:color w:val="8496B0" w:themeColor="text2" w:themeTint="99"/>
              </w:rPr>
              <w:t>ii publ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ice în cadrul proiectelor cu finanț</w:t>
            </w:r>
            <w:r w:rsidRPr="004779D2">
              <w:rPr>
                <w:rFonts w:ascii="Trebuchet MS" w:hAnsi="Trebuchet MS"/>
                <w:i/>
                <w:color w:val="8496B0" w:themeColor="text2" w:themeTint="99"/>
              </w:rPr>
              <w:t>are FESI (OUG nr. 40/2015, Legea nr. 2/2018 privind bugetul de stat pentru anul 2018]</w:t>
            </w:r>
          </w:p>
        </w:tc>
        <w:tc>
          <w:tcPr>
            <w:tcW w:w="2496" w:type="dxa"/>
          </w:tcPr>
          <w:p w14:paraId="6B21470A" w14:textId="77777777" w:rsidR="00770017" w:rsidRPr="00A56C45" w:rsidRDefault="00770017" w:rsidP="00186BA7">
            <w:pPr>
              <w:rPr>
                <w:rFonts w:ascii="Trebuchet MS" w:hAnsi="Trebuchet MS"/>
                <w:i/>
                <w:color w:val="8496B0" w:themeColor="text2" w:themeTint="99"/>
              </w:rPr>
            </w:pPr>
            <w:r w:rsidRPr="00A56C45">
              <w:rPr>
                <w:rFonts w:ascii="Trebuchet MS" w:hAnsi="Trebuchet MS"/>
                <w:i/>
                <w:color w:val="8496B0" w:themeColor="text2" w:themeTint="99"/>
              </w:rPr>
              <w:t>[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valoarea însumată</w:t>
            </w:r>
            <w:r w:rsidRPr="00A56C45">
              <w:rPr>
                <w:rFonts w:ascii="Trebuchet MS" w:hAnsi="Trebuchet MS"/>
                <w:i/>
                <w:color w:val="8496B0" w:themeColor="text2" w:themeTint="99"/>
              </w:rPr>
              <w:t xml:space="preserve"> a tuturor cererilor de 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rambursare completate trebuie să</w:t>
            </w:r>
            <w:r w:rsidRPr="00A56C45">
              <w:rPr>
                <w:rFonts w:ascii="Trebuchet MS" w:hAnsi="Trebuchet MS"/>
                <w:i/>
                <w:color w:val="8496B0" w:themeColor="text2" w:themeTint="99"/>
              </w:rPr>
              <w:t xml:space="preserve"> reprezinte valoarea</w:t>
            </w:r>
          </w:p>
          <w:p w14:paraId="76AF3C5F" w14:textId="77777777" w:rsidR="00770017" w:rsidRPr="00651544" w:rsidRDefault="00770017" w:rsidP="00186BA7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i/>
                <w:color w:val="8496B0" w:themeColor="text2" w:themeTint="99"/>
              </w:rPr>
              <w:t>totală eligibilă</w:t>
            </w:r>
            <w:r w:rsidRPr="00A56C45">
              <w:rPr>
                <w:rFonts w:ascii="Trebuchet MS" w:hAnsi="Trebuchet MS"/>
                <w:i/>
                <w:color w:val="8496B0" w:themeColor="text2" w:themeTint="99"/>
              </w:rPr>
              <w:t xml:space="preserve"> a proiectului, con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form cererii de finanțare aprobate (secțiunea Buget - Activități ș</w:t>
            </w:r>
            <w:r w:rsidRPr="00A56C45">
              <w:rPr>
                <w:rFonts w:ascii="Trebuchet MS" w:hAnsi="Trebuchet MS"/>
                <w:i/>
                <w:color w:val="8496B0" w:themeColor="text2" w:themeTint="99"/>
              </w:rPr>
              <w:t>i cheltuieli)]</w:t>
            </w:r>
          </w:p>
        </w:tc>
      </w:tr>
    </w:tbl>
    <w:p w14:paraId="505037D1" w14:textId="77777777" w:rsidR="00770017" w:rsidRPr="00651544" w:rsidRDefault="00770017" w:rsidP="00770017">
      <w:pPr>
        <w:rPr>
          <w:rFonts w:ascii="Trebuchet MS" w:hAnsi="Trebuchet MS"/>
        </w:rPr>
      </w:pPr>
    </w:p>
    <w:p w14:paraId="112A9419" w14:textId="77777777" w:rsidR="00956F03" w:rsidRDefault="00956F03"/>
    <w:sectPr w:rsidR="00956F03" w:rsidSect="00D932C9">
      <w:footerReference w:type="default" r:id="rId6"/>
      <w:pgSz w:w="11907" w:h="16839" w:code="9"/>
      <w:pgMar w:top="993" w:right="1134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568B51" w14:textId="77777777" w:rsidR="006916AF" w:rsidRDefault="006916AF">
      <w:pPr>
        <w:spacing w:after="0" w:line="240" w:lineRule="auto"/>
      </w:pPr>
      <w:r>
        <w:separator/>
      </w:r>
    </w:p>
  </w:endnote>
  <w:endnote w:type="continuationSeparator" w:id="0">
    <w:p w14:paraId="46A1CD06" w14:textId="77777777" w:rsidR="006916AF" w:rsidRDefault="00691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A1E4D" w14:textId="77777777" w:rsidR="00C01CED" w:rsidRDefault="006916AF" w:rsidP="00A7597E">
    <w:pPr>
      <w:pStyle w:val="Footer"/>
      <w:tabs>
        <w:tab w:val="left" w:pos="9072"/>
        <w:tab w:val="left" w:pos="9214"/>
        <w:tab w:val="left" w:pos="9781"/>
      </w:tabs>
      <w:ind w:left="141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31510F" w14:textId="77777777" w:rsidR="006916AF" w:rsidRDefault="006916AF">
      <w:pPr>
        <w:spacing w:after="0" w:line="240" w:lineRule="auto"/>
      </w:pPr>
      <w:r>
        <w:separator/>
      </w:r>
    </w:p>
  </w:footnote>
  <w:footnote w:type="continuationSeparator" w:id="0">
    <w:p w14:paraId="1F981F8A" w14:textId="77777777" w:rsidR="006916AF" w:rsidRDefault="006916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72C"/>
    <w:rsid w:val="005C0262"/>
    <w:rsid w:val="006916AF"/>
    <w:rsid w:val="00770017"/>
    <w:rsid w:val="007F372C"/>
    <w:rsid w:val="00956F03"/>
    <w:rsid w:val="00C6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3772E"/>
  <w15:chartTrackingRefBased/>
  <w15:docId w15:val="{3F52F24D-3070-4CAC-AB52-F41E2C000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01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70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017"/>
  </w:style>
  <w:style w:type="table" w:styleId="TableGrid">
    <w:name w:val="Table Grid"/>
    <w:basedOn w:val="TableNormal"/>
    <w:uiPriority w:val="59"/>
    <w:rsid w:val="00770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 Gabriela Popescu</dc:creator>
  <cp:keywords/>
  <dc:description/>
  <cp:lastModifiedBy>Mirela Felega</cp:lastModifiedBy>
  <cp:revision>2</cp:revision>
  <dcterms:created xsi:type="dcterms:W3CDTF">2020-07-17T08:55:00Z</dcterms:created>
  <dcterms:modified xsi:type="dcterms:W3CDTF">2020-07-17T08:55:00Z</dcterms:modified>
</cp:coreProperties>
</file>